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D" w:rsidRDefault="00636F3D" w:rsidP="00636F3D">
      <w:pPr>
        <w:pStyle w:val="Zkladntextodsazen"/>
        <w:ind w:left="0" w:firstLine="0"/>
        <w:rPr>
          <w:b/>
          <w:sz w:val="16"/>
          <w:szCs w:val="16"/>
        </w:rPr>
      </w:pPr>
    </w:p>
    <w:p w:rsidR="00636F3D" w:rsidRDefault="00636F3D" w:rsidP="00636F3D">
      <w:pPr>
        <w:jc w:val="center"/>
        <w:rPr>
          <w:b/>
        </w:rPr>
      </w:pPr>
      <w:r>
        <w:rPr>
          <w:b/>
        </w:rPr>
        <w:t>Usnesení</w:t>
      </w:r>
    </w:p>
    <w:p w:rsidR="00636F3D" w:rsidRDefault="00636F3D" w:rsidP="00636F3D">
      <w:pPr>
        <w:jc w:val="center"/>
        <w:rPr>
          <w:b/>
        </w:rPr>
      </w:pPr>
      <w:r>
        <w:rPr>
          <w:b/>
        </w:rPr>
        <w:t>z 3</w:t>
      </w:r>
      <w:r>
        <w:rPr>
          <w:b/>
        </w:rPr>
        <w:t>/2015 zasedání Zastupitelstva obce Čepřovice</w:t>
      </w:r>
    </w:p>
    <w:p w:rsidR="00636F3D" w:rsidRDefault="00636F3D" w:rsidP="00636F3D">
      <w:pPr>
        <w:jc w:val="center"/>
        <w:rPr>
          <w:b/>
        </w:rPr>
      </w:pPr>
      <w:r>
        <w:rPr>
          <w:b/>
        </w:rPr>
        <w:t>konaného dne 20. 3</w:t>
      </w:r>
      <w:r>
        <w:rPr>
          <w:b/>
        </w:rPr>
        <w:t>. 2015</w:t>
      </w:r>
    </w:p>
    <w:p w:rsidR="00636F3D" w:rsidRDefault="00636F3D" w:rsidP="00636F3D">
      <w:pPr>
        <w:jc w:val="center"/>
        <w:rPr>
          <w:sz w:val="22"/>
          <w:szCs w:val="22"/>
        </w:rPr>
      </w:pPr>
    </w:p>
    <w:p w:rsidR="00636F3D" w:rsidRDefault="00636F3D" w:rsidP="00636F3D">
      <w:pPr>
        <w:jc w:val="center"/>
        <w:rPr>
          <w:sz w:val="22"/>
          <w:szCs w:val="22"/>
        </w:rPr>
      </w:pPr>
    </w:p>
    <w:p w:rsidR="00636F3D" w:rsidRDefault="00636F3D" w:rsidP="00636F3D">
      <w:pPr>
        <w:rPr>
          <w:sz w:val="18"/>
          <w:szCs w:val="18"/>
        </w:rPr>
      </w:pPr>
    </w:p>
    <w:p w:rsidR="00636F3D" w:rsidRDefault="00636F3D" w:rsidP="00636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Přijatá usnesení:</w:t>
      </w:r>
    </w:p>
    <w:p w:rsidR="00636F3D" w:rsidRDefault="00636F3D" w:rsidP="00636F3D">
      <w:pPr>
        <w:rPr>
          <w:sz w:val="20"/>
          <w:szCs w:val="20"/>
        </w:rPr>
      </w:pPr>
      <w:r>
        <w:rPr>
          <w:sz w:val="20"/>
          <w:szCs w:val="20"/>
        </w:rPr>
        <w:t>Zastupitelstvo obce Čepřovice schvaluje následující pořad jednání:</w:t>
      </w:r>
    </w:p>
    <w:p w:rsidR="00636F3D" w:rsidRDefault="00636F3D" w:rsidP="00636F3D">
      <w:pPr>
        <w:pStyle w:val="Zkladntextodsazen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1. </w:t>
      </w:r>
      <w:r>
        <w:rPr>
          <w:i/>
          <w:sz w:val="20"/>
          <w:szCs w:val="20"/>
        </w:rPr>
        <w:t>Projednání návrhu vyhlášky na volný pohyb psů po vesnici.</w:t>
      </w:r>
    </w:p>
    <w:p w:rsidR="00636F3D" w:rsidRDefault="00636F3D" w:rsidP="00636F3D">
      <w:pPr>
        <w:pStyle w:val="Zkladntextodsazen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r>
        <w:rPr>
          <w:i/>
          <w:sz w:val="20"/>
          <w:szCs w:val="20"/>
        </w:rPr>
        <w:t>Projednání cenového návrhu na svoz komunálního odpadu – formou popelnic.</w:t>
      </w:r>
    </w:p>
    <w:p w:rsidR="00636F3D" w:rsidRDefault="00636F3D" w:rsidP="00636F3D">
      <w:pPr>
        <w:pStyle w:val="Zkladntextodsazen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3.</w:t>
      </w:r>
      <w:r>
        <w:rPr>
          <w:i/>
          <w:sz w:val="20"/>
          <w:szCs w:val="20"/>
        </w:rPr>
        <w:t>Projedníní cenového návrhu na vybudování kamenné</w:t>
      </w:r>
      <w:r w:rsidR="006130FB">
        <w:rPr>
          <w:i/>
          <w:sz w:val="20"/>
          <w:szCs w:val="20"/>
        </w:rPr>
        <w:t xml:space="preserve"> zídky před hospodou a u hřiště na návsi.</w:t>
      </w:r>
    </w:p>
    <w:p w:rsidR="00636F3D" w:rsidRDefault="00636F3D" w:rsidP="00636F3D">
      <w:pPr>
        <w:pStyle w:val="Zkladntextodsazen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4. </w:t>
      </w:r>
      <w:r>
        <w:rPr>
          <w:i/>
          <w:sz w:val="20"/>
          <w:szCs w:val="20"/>
        </w:rPr>
        <w:t>Rozpočtové opatření rozpočtu obce na rok 2015 č.</w:t>
      </w:r>
      <w:r w:rsidR="001A6DB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</w:p>
    <w:p w:rsidR="00636F3D" w:rsidRDefault="00636F3D" w:rsidP="00636F3D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  <w:t>5</w:t>
      </w:r>
      <w:r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Diskuze a Různé</w:t>
      </w:r>
    </w:p>
    <w:p w:rsidR="00636F3D" w:rsidRDefault="00636F3D" w:rsidP="00636F3D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5</w:t>
      </w:r>
      <w:r>
        <w:rPr>
          <w:i/>
          <w:sz w:val="20"/>
          <w:szCs w:val="20"/>
        </w:rPr>
        <w:t>a)</w:t>
      </w:r>
      <w:r>
        <w:rPr>
          <w:i/>
          <w:sz w:val="20"/>
          <w:szCs w:val="20"/>
        </w:rPr>
        <w:t xml:space="preserve"> Projednání nového výběrového řízení na pronájem hospody a určení nové ceny za pronájem.</w:t>
      </w:r>
    </w:p>
    <w:p w:rsidR="00636F3D" w:rsidRDefault="00636F3D" w:rsidP="00636F3D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5</w:t>
      </w:r>
      <w:r>
        <w:rPr>
          <w:i/>
          <w:sz w:val="20"/>
          <w:szCs w:val="20"/>
        </w:rPr>
        <w:t>b)</w:t>
      </w:r>
      <w:r w:rsidR="001A6DB9">
        <w:rPr>
          <w:i/>
          <w:sz w:val="20"/>
          <w:szCs w:val="20"/>
        </w:rPr>
        <w:t xml:space="preserve"> Projednání konečného programu na akci 700 let.</w:t>
      </w:r>
    </w:p>
    <w:p w:rsidR="00636F3D" w:rsidRDefault="00636F3D" w:rsidP="00636F3D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5</w:t>
      </w:r>
      <w:r>
        <w:rPr>
          <w:i/>
          <w:sz w:val="20"/>
          <w:szCs w:val="20"/>
        </w:rPr>
        <w:t>c)</w:t>
      </w:r>
      <w:r w:rsidR="00266890">
        <w:rPr>
          <w:i/>
          <w:sz w:val="20"/>
          <w:szCs w:val="20"/>
        </w:rPr>
        <w:t>Projednání návrhu na vyhlášku o shromažďování odpadů.</w:t>
      </w:r>
    </w:p>
    <w:p w:rsidR="006130FB" w:rsidRDefault="006130FB" w:rsidP="006130FB">
      <w:pPr>
        <w:pStyle w:val="Zkladntextodsazen"/>
        <w:ind w:hanging="1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5d)</w:t>
      </w:r>
      <w:r w:rsidR="00396C37">
        <w:rPr>
          <w:i/>
          <w:sz w:val="20"/>
          <w:szCs w:val="20"/>
        </w:rPr>
        <w:t>Informace k přebrání hospody.</w:t>
      </w:r>
    </w:p>
    <w:p w:rsidR="006130FB" w:rsidRDefault="006130FB" w:rsidP="00636F3D">
      <w:pPr>
        <w:pStyle w:val="Zkladntextodsazen"/>
        <w:rPr>
          <w:i/>
          <w:sz w:val="20"/>
          <w:szCs w:val="20"/>
        </w:rPr>
      </w:pPr>
    </w:p>
    <w:p w:rsidR="00636F3D" w:rsidRDefault="006130FB" w:rsidP="00636F3D">
      <w:pPr>
        <w:pStyle w:val="Zkladntextodsazen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636F3D" w:rsidRDefault="00636F3D" w:rsidP="00636F3D"/>
    <w:p w:rsidR="00636F3D" w:rsidRDefault="001A6DB9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</w:t>
      </w:r>
      <w:r w:rsidR="00375FD7">
        <w:rPr>
          <w:b/>
          <w:i/>
          <w:sz w:val="20"/>
          <w:szCs w:val="20"/>
        </w:rPr>
        <w:t>obce schválilo řešení situace volně pobíhajících psů, tím že bude vydána vyhláška, která bude přesně určovat možný volný pohyb ve vesnici.</w:t>
      </w:r>
    </w:p>
    <w:p w:rsidR="00266890" w:rsidRDefault="00266890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schválilo cenovou nabídku od společnosti Rumpold na svoz komunálního odpadu formou popelnic. S tím, že přechod na systém svozu popelnic se uskuteční nejdříve </w:t>
      </w:r>
      <w:proofErr w:type="gramStart"/>
      <w:r>
        <w:rPr>
          <w:b/>
          <w:i/>
          <w:sz w:val="20"/>
          <w:szCs w:val="20"/>
        </w:rPr>
        <w:t>od</w:t>
      </w:r>
      <w:proofErr w:type="gramEnd"/>
      <w:r>
        <w:rPr>
          <w:b/>
          <w:i/>
          <w:sz w:val="20"/>
          <w:szCs w:val="20"/>
        </w:rPr>
        <w:t xml:space="preserve"> </w:t>
      </w:r>
    </w:p>
    <w:p w:rsidR="00375FD7" w:rsidRDefault="00266890" w:rsidP="00266890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 7. 2015. Zastupitelstvo obce si schválilo, že využije možnosti ukládání u společnosti Rumpold nebezpečného odpadu, velkoobjemového odpadu a bio odpadu.</w:t>
      </w:r>
    </w:p>
    <w:p w:rsidR="00266890" w:rsidRDefault="00266890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 cenový návrh na vybudování kamenných zídek u hospody a u hřiště na návsi.</w:t>
      </w:r>
    </w:p>
    <w:p w:rsidR="006130FB" w:rsidRDefault="006130FB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 provedení rozpočtového opatření obce číslo 1/2015.</w:t>
      </w:r>
    </w:p>
    <w:p w:rsidR="006130FB" w:rsidRDefault="006130FB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Různé a diskuze:</w:t>
      </w:r>
    </w:p>
    <w:p w:rsidR="006130FB" w:rsidRDefault="006130FB" w:rsidP="006130F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5a)Zastupitelstvo obce schválilo vyvěšení nového výběrového řízení na pronájem hospody a upravení původní ceny nájmu.</w:t>
      </w:r>
    </w:p>
    <w:p w:rsidR="006130FB" w:rsidRDefault="006130FB" w:rsidP="006130F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5b) </w:t>
      </w:r>
      <w:r>
        <w:rPr>
          <w:b/>
          <w:i/>
          <w:sz w:val="20"/>
          <w:szCs w:val="20"/>
        </w:rPr>
        <w:t>Zastupitelstvo obce projednalo</w:t>
      </w:r>
      <w:r>
        <w:rPr>
          <w:b/>
          <w:i/>
          <w:sz w:val="20"/>
          <w:szCs w:val="20"/>
        </w:rPr>
        <w:t xml:space="preserve"> a schválilo</w:t>
      </w:r>
      <w:r>
        <w:rPr>
          <w:b/>
          <w:i/>
          <w:sz w:val="20"/>
          <w:szCs w:val="20"/>
        </w:rPr>
        <w:t xml:space="preserve"> konečný plán akce 700 let.</w:t>
      </w:r>
    </w:p>
    <w:p w:rsidR="006130FB" w:rsidRDefault="006130FB" w:rsidP="006130F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5c)Zastupitelstvo obce projednalo a schválilo návrh vyhlášky na shromažďování odpadů.</w:t>
      </w:r>
    </w:p>
    <w:p w:rsidR="006130FB" w:rsidRDefault="006130FB" w:rsidP="006130F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5d)Zastupitelstvo </w:t>
      </w:r>
      <w:r w:rsidR="00396C37">
        <w:rPr>
          <w:b/>
          <w:i/>
          <w:sz w:val="20"/>
          <w:szCs w:val="20"/>
        </w:rPr>
        <w:t xml:space="preserve">obce </w:t>
      </w:r>
      <w:r>
        <w:rPr>
          <w:b/>
          <w:i/>
          <w:sz w:val="20"/>
          <w:szCs w:val="20"/>
        </w:rPr>
        <w:t>bylo předsedajícím seznámeno o konečném předání hospody.</w:t>
      </w:r>
    </w:p>
    <w:p w:rsidR="006130FB" w:rsidRDefault="006130FB" w:rsidP="006130F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</w:p>
    <w:p w:rsidR="006130FB" w:rsidRDefault="006130FB" w:rsidP="006130F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</w:p>
    <w:p w:rsidR="00636F3D" w:rsidRDefault="00636F3D" w:rsidP="00636F3D">
      <w:pPr>
        <w:pStyle w:val="Zkladntext2"/>
        <w:spacing w:after="0" w:line="240" w:lineRule="auto"/>
        <w:ind w:left="374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</w:p>
    <w:p w:rsidR="00636F3D" w:rsidRDefault="00636F3D" w:rsidP="00636F3D">
      <w:pPr>
        <w:pStyle w:val="Zkladntext2"/>
        <w:spacing w:after="0" w:line="240" w:lineRule="auto"/>
        <w:ind w:left="374" w:firstLine="709"/>
        <w:rPr>
          <w:b/>
          <w:i/>
          <w:szCs w:val="22"/>
        </w:rPr>
      </w:pPr>
    </w:p>
    <w:p w:rsidR="00636F3D" w:rsidRDefault="00636F3D" w:rsidP="00636F3D">
      <w:pPr>
        <w:pStyle w:val="Zkladntext2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Kompletní zápis ze zasedání zastupitelstva obce je k nahlédnutí v úřední hodiny na obecním úřadě.</w:t>
      </w:r>
    </w:p>
    <w:p w:rsidR="00636F3D" w:rsidRDefault="00636F3D" w:rsidP="00636F3D">
      <w:pPr>
        <w:pStyle w:val="Zkladntext2"/>
        <w:ind w:firstLine="708"/>
        <w:jc w:val="both"/>
        <w:rPr>
          <w:b/>
          <w:sz w:val="20"/>
          <w:szCs w:val="20"/>
        </w:rPr>
      </w:pPr>
    </w:p>
    <w:p w:rsidR="00636F3D" w:rsidRDefault="00396C37" w:rsidP="00636F3D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V Čepřovicích dne 25. 3</w:t>
      </w:r>
      <w:r w:rsidR="00636F3D">
        <w:rPr>
          <w:sz w:val="20"/>
          <w:szCs w:val="20"/>
        </w:rPr>
        <w:t>. 2015</w:t>
      </w:r>
    </w:p>
    <w:p w:rsidR="00636F3D" w:rsidRDefault="00636F3D" w:rsidP="00636F3D">
      <w:pPr>
        <w:pStyle w:val="Zkladntextodsazen"/>
        <w:ind w:firstLine="0"/>
        <w:rPr>
          <w:sz w:val="20"/>
          <w:szCs w:val="20"/>
        </w:rPr>
      </w:pPr>
    </w:p>
    <w:p w:rsidR="00636F3D" w:rsidRDefault="00636F3D" w:rsidP="00636F3D">
      <w:pPr>
        <w:pStyle w:val="Zkladntextodsazen"/>
        <w:ind w:firstLine="0"/>
        <w:rPr>
          <w:sz w:val="20"/>
          <w:szCs w:val="20"/>
        </w:rPr>
      </w:pPr>
    </w:p>
    <w:p w:rsidR="00636F3D" w:rsidRDefault="00636F3D" w:rsidP="00636F3D">
      <w:pPr>
        <w:pStyle w:val="Zkladntextodsazen"/>
        <w:ind w:firstLine="0"/>
        <w:rPr>
          <w:b/>
          <w:i/>
          <w:sz w:val="16"/>
          <w:szCs w:val="16"/>
        </w:rPr>
      </w:pPr>
      <w:r>
        <w:rPr>
          <w:sz w:val="20"/>
          <w:szCs w:val="20"/>
        </w:rPr>
        <w:t>Barbora Fundová, starostka                                          ---------------------------------------------------</w:t>
      </w:r>
    </w:p>
    <w:p w:rsidR="00636F3D" w:rsidRDefault="00636F3D" w:rsidP="00636F3D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636F3D" w:rsidRDefault="00636F3D" w:rsidP="00636F3D">
      <w:pPr>
        <w:pStyle w:val="Zkladntextodsazen"/>
        <w:ind w:firstLine="0"/>
        <w:rPr>
          <w:sz w:val="20"/>
          <w:szCs w:val="20"/>
        </w:rPr>
      </w:pPr>
    </w:p>
    <w:p w:rsidR="00636F3D" w:rsidRDefault="00636F3D" w:rsidP="00636F3D">
      <w:pPr>
        <w:pStyle w:val="Zkladntextodsazen"/>
        <w:ind w:firstLine="0"/>
        <w:rPr>
          <w:sz w:val="20"/>
          <w:szCs w:val="20"/>
        </w:rPr>
      </w:pPr>
    </w:p>
    <w:p w:rsidR="00636F3D" w:rsidRDefault="00636F3D" w:rsidP="00636F3D">
      <w:pPr>
        <w:pStyle w:val="Zkladntextodsazen"/>
        <w:ind w:left="0" w:firstLine="0"/>
        <w:rPr>
          <w:sz w:val="20"/>
          <w:szCs w:val="20"/>
        </w:rPr>
      </w:pPr>
    </w:p>
    <w:p w:rsidR="00636F3D" w:rsidRDefault="00396C37" w:rsidP="00636F3D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Vyvěšeno na úřední desce dne: 25</w:t>
      </w:r>
      <w:r w:rsidR="00636F3D">
        <w:rPr>
          <w:sz w:val="20"/>
          <w:szCs w:val="20"/>
        </w:rPr>
        <w:t>. 3. 2015</w:t>
      </w:r>
    </w:p>
    <w:p w:rsidR="00636F3D" w:rsidRDefault="00636F3D" w:rsidP="00636F3D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Zveřejně</w:t>
      </w:r>
      <w:r w:rsidR="00396C37">
        <w:rPr>
          <w:sz w:val="20"/>
          <w:szCs w:val="20"/>
        </w:rPr>
        <w:t>no v elektronické podobě dne: 25. 3</w:t>
      </w:r>
      <w:r>
        <w:rPr>
          <w:sz w:val="20"/>
          <w:szCs w:val="20"/>
        </w:rPr>
        <w:t>. 2015</w:t>
      </w:r>
    </w:p>
    <w:p w:rsidR="00636F3D" w:rsidRDefault="00636F3D" w:rsidP="00636F3D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Sejmuto z úřední desky dne: </w:t>
      </w:r>
      <w:r w:rsidR="00396C37">
        <w:rPr>
          <w:sz w:val="20"/>
          <w:szCs w:val="20"/>
        </w:rPr>
        <w:t>10. 4. 2015</w:t>
      </w:r>
      <w:bookmarkStart w:id="0" w:name="_GoBack"/>
      <w:bookmarkEnd w:id="0"/>
    </w:p>
    <w:p w:rsidR="00166D4D" w:rsidRDefault="00396C37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3FD2CF00"/>
    <w:lvl w:ilvl="0" w:tplc="7A823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946C19"/>
    <w:multiLevelType w:val="hybridMultilevel"/>
    <w:tmpl w:val="F3887040"/>
    <w:lvl w:ilvl="0" w:tplc="589CD6F4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D"/>
    <w:rsid w:val="001A6DB9"/>
    <w:rsid w:val="00266890"/>
    <w:rsid w:val="00375FD7"/>
    <w:rsid w:val="00396C37"/>
    <w:rsid w:val="006130FB"/>
    <w:rsid w:val="00636F3D"/>
    <w:rsid w:val="007A7FC7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636F3D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F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636F3D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F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cp:lastPrinted>2015-03-25T12:44:00Z</cp:lastPrinted>
  <dcterms:created xsi:type="dcterms:W3CDTF">2015-03-25T11:40:00Z</dcterms:created>
  <dcterms:modified xsi:type="dcterms:W3CDTF">2015-03-25T12:44:00Z</dcterms:modified>
</cp:coreProperties>
</file>