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AD" w:rsidRDefault="00250EAD" w:rsidP="00250EAD">
      <w:pPr>
        <w:pStyle w:val="Nadpis1"/>
        <w:rPr>
          <w:sz w:val="32"/>
        </w:rPr>
      </w:pPr>
      <w:r>
        <w:rPr>
          <w:sz w:val="32"/>
        </w:rPr>
        <w:t>OBECNÍ ÚŘAD ČEPŘOVICE</w:t>
      </w:r>
    </w:p>
    <w:p w:rsidR="00250EAD" w:rsidRDefault="00250EAD" w:rsidP="00250EAD">
      <w:pPr>
        <w:ind w:left="900"/>
        <w:jc w:val="center"/>
      </w:pPr>
    </w:p>
    <w:p w:rsidR="00250EAD" w:rsidRDefault="00250EAD" w:rsidP="00250EAD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250EAD" w:rsidRDefault="00250EAD" w:rsidP="00250EAD"/>
    <w:p w:rsidR="00250EAD" w:rsidRDefault="00250EAD" w:rsidP="00250EAD"/>
    <w:p w:rsidR="00250EAD" w:rsidRDefault="00250EAD" w:rsidP="00250EA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250EAD" w:rsidRDefault="00250EAD" w:rsidP="00250EAD">
      <w:pPr>
        <w:jc w:val="center"/>
        <w:rPr>
          <w:b/>
          <w:bCs/>
        </w:rPr>
      </w:pPr>
    </w:p>
    <w:p w:rsidR="00250EAD" w:rsidRDefault="00257DF6" w:rsidP="00250EA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Mimořádné veřejné</w:t>
      </w:r>
      <w:r w:rsidR="00250EAD">
        <w:t xml:space="preserve"> zasedání obecního zastupitelstva obce Čepřovice.</w:t>
      </w:r>
    </w:p>
    <w:p w:rsidR="00250EAD" w:rsidRDefault="00250EAD" w:rsidP="00250EAD">
      <w:pPr>
        <w:pStyle w:val="Zkladntextodsazen"/>
      </w:pPr>
    </w:p>
    <w:p w:rsidR="00250EAD" w:rsidRDefault="00250EAD" w:rsidP="00250EAD">
      <w:pPr>
        <w:pStyle w:val="Zkladntextodsazen"/>
        <w:ind w:firstLine="0"/>
        <w:jc w:val="center"/>
      </w:pPr>
      <w:r>
        <w:t>Podle § 92 odst. 1 zákona č.128/2000 Sb. v platném znění,</w:t>
      </w:r>
    </w:p>
    <w:p w:rsidR="00250EAD" w:rsidRDefault="00250EAD" w:rsidP="00250EAD">
      <w:pPr>
        <w:pStyle w:val="Zkladntextodsazen"/>
        <w:ind w:firstLine="0"/>
        <w:jc w:val="center"/>
      </w:pPr>
    </w:p>
    <w:p w:rsidR="00250EAD" w:rsidRDefault="00250EAD" w:rsidP="00250EAD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</w:p>
    <w:p w:rsidR="00250EAD" w:rsidRDefault="00250EAD" w:rsidP="00250EAD">
      <w:pPr>
        <w:pStyle w:val="Zkladntextodsazen"/>
        <w:ind w:firstLine="0"/>
        <w:jc w:val="center"/>
        <w:rPr>
          <w:b/>
          <w:bCs/>
        </w:rPr>
      </w:pPr>
    </w:p>
    <w:p w:rsidR="00250EAD" w:rsidRDefault="00257DF6" w:rsidP="00250EAD">
      <w:pPr>
        <w:pStyle w:val="Zkladntextodsazen"/>
        <w:ind w:firstLine="0"/>
        <w:jc w:val="center"/>
      </w:pPr>
      <w:r>
        <w:t xml:space="preserve">mimořádné </w:t>
      </w:r>
      <w:r w:rsidR="00250EAD">
        <w:t>veřejné zasedání zastupitelstva obce Čepřovice.</w:t>
      </w:r>
    </w:p>
    <w:p w:rsidR="00250EAD" w:rsidRDefault="00257DF6" w:rsidP="00250EAD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Zasedání se koná dne: 13. února</w:t>
      </w:r>
      <w:r w:rsidR="00250EAD">
        <w:rPr>
          <w:b/>
          <w:bCs/>
        </w:rPr>
        <w:t xml:space="preserve"> 2015 od 18,00 hodin</w:t>
      </w:r>
    </w:p>
    <w:p w:rsidR="00250EAD" w:rsidRDefault="00250EAD" w:rsidP="00250EAD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:rsidR="00250EAD" w:rsidRDefault="00250EAD" w:rsidP="00250EAD">
      <w:pPr>
        <w:pStyle w:val="Zkladntextodsazen"/>
        <w:ind w:firstLine="0"/>
        <w:rPr>
          <w:b/>
          <w:bCs/>
        </w:rPr>
      </w:pPr>
    </w:p>
    <w:p w:rsidR="00250EAD" w:rsidRDefault="00250EAD" w:rsidP="00250EAD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</w:p>
    <w:p w:rsidR="00257DF6" w:rsidRDefault="00257DF6" w:rsidP="00257DF6">
      <w:pPr>
        <w:pStyle w:val="Zkladntextodsazen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Předmětem mimořádného veřejného zasedání zastupitelstva obce, je projednání podmínek výběrového řízení na pronájem, projednání ceny nájemného a upřesnění položek v nájemní smlouvě k nově zakoupené nemovitosti hospody v Čepřovicích.</w:t>
      </w:r>
    </w:p>
    <w:p w:rsidR="00257DF6" w:rsidRDefault="00257DF6" w:rsidP="00257DF6">
      <w:pPr>
        <w:pStyle w:val="Zkladntextodsazen"/>
        <w:ind w:firstLine="708"/>
        <w:rPr>
          <w:b/>
          <w:sz w:val="22"/>
          <w:szCs w:val="22"/>
        </w:rPr>
      </w:pPr>
    </w:p>
    <w:p w:rsidR="00257DF6" w:rsidRDefault="00257DF6" w:rsidP="00257DF6">
      <w:pPr>
        <w:pStyle w:val="Zkladntextodsazen"/>
        <w:ind w:firstLine="708"/>
        <w:rPr>
          <w:b/>
          <w:sz w:val="22"/>
          <w:szCs w:val="22"/>
        </w:rPr>
      </w:pP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  <w:bookmarkStart w:id="0" w:name="_GoBack"/>
      <w:bookmarkEnd w:id="0"/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</w:p>
    <w:p w:rsidR="00250EAD" w:rsidRDefault="00257DF6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sz w:val="22"/>
          <w:szCs w:val="22"/>
        </w:rPr>
        <w:t>V Čepřovicích, 8. 2</w:t>
      </w:r>
      <w:r w:rsidR="002870D5">
        <w:rPr>
          <w:sz w:val="22"/>
          <w:szCs w:val="22"/>
        </w:rPr>
        <w:t>. 2015</w:t>
      </w:r>
      <w:r w:rsidR="00250EAD">
        <w:rPr>
          <w:sz w:val="22"/>
          <w:szCs w:val="22"/>
        </w:rPr>
        <w:t>.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Barbora Fundová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70D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starostka obce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</w:p>
    <w:p w:rsidR="002870D5" w:rsidRDefault="002870D5" w:rsidP="00250EAD">
      <w:pPr>
        <w:pStyle w:val="Zkladntextodsazen"/>
        <w:ind w:firstLine="0"/>
        <w:rPr>
          <w:sz w:val="22"/>
          <w:szCs w:val="22"/>
        </w:rPr>
      </w:pPr>
    </w:p>
    <w:p w:rsidR="00257DF6" w:rsidRDefault="00257DF6" w:rsidP="00250EAD">
      <w:pPr>
        <w:rPr>
          <w:sz w:val="22"/>
          <w:szCs w:val="22"/>
        </w:rPr>
      </w:pPr>
    </w:p>
    <w:p w:rsidR="00250EAD" w:rsidRDefault="00250EAD" w:rsidP="00250EAD"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0EAD" w:rsidRDefault="00250EAD" w:rsidP="00250EAD"/>
    <w:p w:rsidR="00166D4D" w:rsidRDefault="00257DF6"/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AD"/>
    <w:rsid w:val="00250EAD"/>
    <w:rsid w:val="00257DF6"/>
    <w:rsid w:val="002870D5"/>
    <w:rsid w:val="007A7FC7"/>
    <w:rsid w:val="00A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0EAD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50EAD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50EAD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50E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0EAD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50EAD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50EAD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50E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2015-02-08T11:44:00Z</dcterms:created>
  <dcterms:modified xsi:type="dcterms:W3CDTF">2015-02-08T11:44:00Z</dcterms:modified>
</cp:coreProperties>
</file>