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AB10D7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2/2018</w:t>
      </w:r>
      <w:r w:rsidR="006425C2">
        <w:rPr>
          <w:rFonts w:ascii="Times New Roman" w:hAnsi="Times New Roman" w:cs="Times New Roman"/>
          <w:b/>
          <w:sz w:val="24"/>
          <w:szCs w:val="24"/>
        </w:rPr>
        <w:t xml:space="preserve"> mimořádného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AB10D7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23. 2.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A3302" w:rsidRDefault="001A3302" w:rsidP="001A3302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1A3302" w:rsidRDefault="001A3302" w:rsidP="001A3302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1A3302" w:rsidRDefault="001A3302" w:rsidP="001A3302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1A3302" w:rsidRDefault="001A3302" w:rsidP="006425C2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6425C2">
        <w:rPr>
          <w:b/>
          <w:sz w:val="22"/>
          <w:szCs w:val="22"/>
        </w:rPr>
        <w:t>Projednání a následné schválení založení finanční sbírky.</w:t>
      </w:r>
    </w:p>
    <w:p w:rsidR="00AB10D7" w:rsidRDefault="00AB10D7" w:rsidP="006425C2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Projednání jak se bude s finančními </w:t>
      </w:r>
      <w:r w:rsidR="00C949D7">
        <w:rPr>
          <w:b/>
          <w:sz w:val="22"/>
          <w:szCs w:val="22"/>
        </w:rPr>
        <w:t>prostředky nakládat a uvolňovat.</w:t>
      </w:r>
    </w:p>
    <w:p w:rsidR="005C3082" w:rsidRDefault="005C3082" w:rsidP="006425C2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Projednání Výzvy k podání nabídky a textové části zadávací dokumentace k projektu ,,Napojení vrtu na vodovodní síť“</w:t>
      </w:r>
      <w:r>
        <w:rPr>
          <w:b/>
          <w:sz w:val="22"/>
          <w:szCs w:val="22"/>
        </w:rPr>
        <w:t xml:space="preserve"> </w:t>
      </w: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zapisovatelem paní Barboru Fundovou,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C949D7" w:rsidRDefault="006425C2" w:rsidP="00C949D7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založení sbírky pro nezletilého Martina </w:t>
      </w:r>
      <w:proofErr w:type="spellStart"/>
      <w:r>
        <w:rPr>
          <w:b/>
          <w:i/>
        </w:rPr>
        <w:t>Hůnu</w:t>
      </w:r>
      <w:proofErr w:type="spellEnd"/>
      <w:r>
        <w:rPr>
          <w:b/>
          <w:i/>
        </w:rPr>
        <w:t xml:space="preserve">, který vlivem osudu přišel o své nejbližší. Zastupitelstvo schvaluje, </w:t>
      </w:r>
      <w:r w:rsidR="00AB10D7">
        <w:rPr>
          <w:b/>
          <w:i/>
        </w:rPr>
        <w:t>že sbírka potrvá od 1. 3. 2018 a bude na dobu neurčitou.</w:t>
      </w:r>
      <w:r>
        <w:rPr>
          <w:b/>
          <w:i/>
        </w:rPr>
        <w:t xml:space="preserve"> Zastupitelstvo schvaluje založení sbírkového účtu u společnosti Komerční Bank</w:t>
      </w:r>
      <w:r w:rsidR="00AB10D7">
        <w:rPr>
          <w:b/>
          <w:i/>
        </w:rPr>
        <w:t>a. Peníze bude moci zasílat, jen</w:t>
      </w:r>
      <w:r>
        <w:rPr>
          <w:b/>
          <w:i/>
        </w:rPr>
        <w:t xml:space="preserve"> bezhotovostně</w:t>
      </w:r>
      <w:r w:rsidR="00501DFC">
        <w:rPr>
          <w:b/>
          <w:i/>
        </w:rPr>
        <w:t xml:space="preserve"> </w:t>
      </w:r>
      <w:r w:rsidR="00501DFC" w:rsidRPr="00501DFC">
        <w:rPr>
          <w:b/>
          <w:i/>
          <w:color w:val="1D2129"/>
          <w:shd w:val="clear" w:color="auto" w:fill="FFFFFF"/>
        </w:rPr>
        <w:t>115-5499120257/0100</w:t>
      </w:r>
      <w:r w:rsidR="00AB10D7">
        <w:rPr>
          <w:b/>
          <w:i/>
          <w:color w:val="1D2129"/>
          <w:shd w:val="clear" w:color="auto" w:fill="FFFFFF"/>
        </w:rPr>
        <w:t xml:space="preserve">. </w:t>
      </w:r>
      <w:r>
        <w:rPr>
          <w:b/>
          <w:i/>
        </w:rPr>
        <w:t xml:space="preserve"> </w:t>
      </w:r>
      <w:r w:rsidR="00501DFC">
        <w:rPr>
          <w:b/>
          <w:i/>
        </w:rPr>
        <w:t>Správcem</w:t>
      </w:r>
      <w:r>
        <w:rPr>
          <w:b/>
          <w:i/>
        </w:rPr>
        <w:t xml:space="preserve"> účtu pověřují st</w:t>
      </w:r>
      <w:r w:rsidR="00501DFC">
        <w:rPr>
          <w:b/>
          <w:i/>
        </w:rPr>
        <w:t>arostku obce Barboru Poláčkovou starostku obce.</w:t>
      </w:r>
    </w:p>
    <w:p w:rsidR="00C949D7" w:rsidRDefault="00C949D7" w:rsidP="00C949D7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schvaluje, že s penězi na účtu</w:t>
      </w:r>
      <w:r w:rsidR="007629DE">
        <w:rPr>
          <w:b/>
          <w:i/>
        </w:rPr>
        <w:t>, které byly vybrána v rámci sbírky, která byla ukončena ke dni 31. 1. 2018</w:t>
      </w:r>
      <w:r>
        <w:rPr>
          <w:b/>
          <w:i/>
        </w:rPr>
        <w:t xml:space="preserve"> pro Martínka bude hospodařeno takto:</w:t>
      </w:r>
    </w:p>
    <w:p w:rsidR="00C949D7" w:rsidRDefault="00C949D7" w:rsidP="00C949D7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Každý měsíc obdrží Martínek k rukám tety v hotovosti 5000 Kč pro potřeby Martínka a jeho tety.</w:t>
      </w:r>
      <w:r w:rsidR="0005276F">
        <w:rPr>
          <w:b/>
          <w:i/>
        </w:rPr>
        <w:t xml:space="preserve"> Tato částka se v případě nutnosti může v průběhu let navyšovat na žádost tety.</w:t>
      </w:r>
    </w:p>
    <w:p w:rsidR="00C949D7" w:rsidRDefault="00C949D7" w:rsidP="00C949D7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 účtu Martínka se budou </w:t>
      </w:r>
      <w:r w:rsidR="001C2335">
        <w:rPr>
          <w:b/>
          <w:i/>
        </w:rPr>
        <w:t>strhávat pravidelně tyto platby -  školkovné, stravné, školné.</w:t>
      </w:r>
    </w:p>
    <w:p w:rsidR="001C2335" w:rsidRDefault="001C2335" w:rsidP="00C949D7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Dále se z účtu budou strhávat v případě potřeby tyto platby – kroužky, výlety, exkurze, kurzy, vzdělávací kurzy, sportovní aktivity a s ním spojené náklady (vybavení, soustředění)</w:t>
      </w:r>
    </w:p>
    <w:p w:rsidR="001C2335" w:rsidRDefault="001C2335" w:rsidP="00C949D7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Na základě potřeb Martínka a tety se v případě potřeby budou uvolňovat finanční prostředky</w:t>
      </w:r>
      <w:r w:rsidR="0005276F">
        <w:rPr>
          <w:b/>
          <w:i/>
        </w:rPr>
        <w:t xml:space="preserve"> na základě žádosti tety.</w:t>
      </w:r>
    </w:p>
    <w:p w:rsidR="007629DE" w:rsidRDefault="0005276F" w:rsidP="007629DE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Částka 1</w:t>
      </w:r>
      <w:r w:rsidR="007629DE">
        <w:rPr>
          <w:b/>
          <w:i/>
        </w:rPr>
        <w:t>,5</w:t>
      </w:r>
      <w:r>
        <w:rPr>
          <w:b/>
          <w:i/>
        </w:rPr>
        <w:t xml:space="preserve"> milion koru</w:t>
      </w:r>
      <w:r w:rsidR="005C3082">
        <w:rPr>
          <w:b/>
          <w:i/>
        </w:rPr>
        <w:t>n bude převedena na stavební spoření</w:t>
      </w:r>
      <w:r>
        <w:rPr>
          <w:b/>
          <w:i/>
        </w:rPr>
        <w:t>, který bude možno</w:t>
      </w:r>
      <w:r w:rsidR="007629DE">
        <w:rPr>
          <w:b/>
          <w:i/>
        </w:rPr>
        <w:t xml:space="preserve"> vybrat ve věku 21 let Martínka, a tyto peníze se mu budou dále na tomto účtu zhodnocovat.</w:t>
      </w:r>
    </w:p>
    <w:p w:rsidR="005C3082" w:rsidRDefault="005C3082" w:rsidP="007629DE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Dále se Martínkovi zřídí </w:t>
      </w:r>
      <w:proofErr w:type="gramStart"/>
      <w:r>
        <w:rPr>
          <w:b/>
          <w:i/>
        </w:rPr>
        <w:t>spořící</w:t>
      </w:r>
      <w:proofErr w:type="gramEnd"/>
      <w:r>
        <w:rPr>
          <w:b/>
          <w:i/>
        </w:rPr>
        <w:t xml:space="preserve"> účet,</w:t>
      </w:r>
      <w:bookmarkStart w:id="0" w:name="_GoBack"/>
      <w:bookmarkEnd w:id="0"/>
      <w:r>
        <w:rPr>
          <w:b/>
          <w:i/>
        </w:rPr>
        <w:t xml:space="preserve"> na který mu bude vložena částka 250 000 Kč.</w:t>
      </w:r>
    </w:p>
    <w:p w:rsidR="007629DE" w:rsidRPr="007629DE" w:rsidRDefault="007629DE" w:rsidP="007629DE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Zbylé peníze budou vloženy na účet, kde se budou moci zhodnocovat, ale zároveň budou k dispozici Martínkovi a tetě v podstatě okamžitě v případě potřeby, z tohoto účtu se bude vybírat částka 5000 Kč (viz bod1) a z tohoto účtu</w:t>
      </w:r>
      <w:r w:rsidR="00CA4C08">
        <w:rPr>
          <w:b/>
          <w:i/>
        </w:rPr>
        <w:t xml:space="preserve"> budou ta</w:t>
      </w:r>
      <w:r w:rsidR="003866AE">
        <w:rPr>
          <w:b/>
          <w:i/>
        </w:rPr>
        <w:t>ké hrazeny veškeré náklady, viz b</w:t>
      </w:r>
      <w:r w:rsidR="00CA4C08">
        <w:rPr>
          <w:b/>
          <w:i/>
        </w:rPr>
        <w:t>od 2, 3 a 4.</w:t>
      </w:r>
    </w:p>
    <w:p w:rsidR="005C3082" w:rsidRDefault="0005276F" w:rsidP="00C949D7">
      <w:pPr>
        <w:pStyle w:val="Zkladntext2"/>
        <w:numPr>
          <w:ilvl w:val="3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lastRenderedPageBreak/>
        <w:t xml:space="preserve">V případě zůstatku na účtu 115-5499120257/0100 ve věku 21 let Martínka bude účet zrušen a zbylá částka bude </w:t>
      </w:r>
    </w:p>
    <w:p w:rsidR="0005276F" w:rsidRDefault="0005276F" w:rsidP="005C3082">
      <w:pPr>
        <w:pStyle w:val="Zkladntext2"/>
        <w:spacing w:after="0" w:line="240" w:lineRule="auto"/>
        <w:ind w:left="3225"/>
        <w:rPr>
          <w:b/>
          <w:i/>
        </w:rPr>
      </w:pPr>
      <w:r>
        <w:rPr>
          <w:b/>
          <w:i/>
        </w:rPr>
        <w:t>Martínkovi vyplacena buď v hotovosti anebo převodem na BÚ.</w:t>
      </w:r>
    </w:p>
    <w:p w:rsidR="005C3082" w:rsidRPr="00712890" w:rsidRDefault="005C3082" w:rsidP="005C3082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schvaluje Výzvu k podání nabídky a textovou část zadávací dokumentace pro veřejnou zakázku malého rozsahu na akci ,,Čepřovice-napojení vrtu na vodovodní síť“</w:t>
      </w:r>
    </w:p>
    <w:p w:rsidR="005C3082" w:rsidRDefault="005C3082" w:rsidP="005C3082">
      <w:pPr>
        <w:pStyle w:val="Zkladntext2"/>
        <w:spacing w:after="0" w:line="240" w:lineRule="auto"/>
        <w:ind w:left="1065"/>
        <w:rPr>
          <w:b/>
          <w:i/>
        </w:rPr>
      </w:pPr>
    </w:p>
    <w:p w:rsidR="0005276F" w:rsidRPr="00C949D7" w:rsidRDefault="0005276F" w:rsidP="0005276F">
      <w:pPr>
        <w:pStyle w:val="Zkladntext2"/>
        <w:spacing w:after="0" w:line="240" w:lineRule="auto"/>
        <w:ind w:left="3225"/>
        <w:rPr>
          <w:b/>
          <w:i/>
        </w:rPr>
      </w:pP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</w:t>
      </w:r>
      <w:r w:rsidR="0005276F">
        <w:t>dne 23. 2.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05276F">
        <w:t>23. 2. 2018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05276F">
        <w:t>23. 2. 2018</w:t>
      </w:r>
    </w:p>
    <w:p w:rsidR="00284F10" w:rsidRPr="00501DFC" w:rsidRDefault="00284F10" w:rsidP="00501DFC">
      <w:pPr>
        <w:pStyle w:val="Zkladntext2"/>
        <w:spacing w:after="0" w:line="240" w:lineRule="auto"/>
      </w:pPr>
      <w:r w:rsidRPr="0017148B">
        <w:t>Sejmuto z úřední desky dne</w:t>
      </w:r>
      <w:r w:rsidR="00417022">
        <w:t xml:space="preserve"> </w:t>
      </w:r>
      <w:r w:rsidR="0005276F">
        <w:t>23. 3. 2018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5276F"/>
    <w:rsid w:val="00086B77"/>
    <w:rsid w:val="000F075F"/>
    <w:rsid w:val="000F6FA4"/>
    <w:rsid w:val="001477C1"/>
    <w:rsid w:val="001605BE"/>
    <w:rsid w:val="00171C90"/>
    <w:rsid w:val="00172A6C"/>
    <w:rsid w:val="00180FB8"/>
    <w:rsid w:val="00195754"/>
    <w:rsid w:val="001A0D31"/>
    <w:rsid w:val="001A1E2A"/>
    <w:rsid w:val="001A3302"/>
    <w:rsid w:val="001C2335"/>
    <w:rsid w:val="001D4B89"/>
    <w:rsid w:val="001E702A"/>
    <w:rsid w:val="00225245"/>
    <w:rsid w:val="00236127"/>
    <w:rsid w:val="00236CC7"/>
    <w:rsid w:val="0024441B"/>
    <w:rsid w:val="00255DC4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866AE"/>
    <w:rsid w:val="003C0B51"/>
    <w:rsid w:val="003E0371"/>
    <w:rsid w:val="003F39B2"/>
    <w:rsid w:val="00411EDD"/>
    <w:rsid w:val="00417022"/>
    <w:rsid w:val="00463361"/>
    <w:rsid w:val="004A1A85"/>
    <w:rsid w:val="00501DFC"/>
    <w:rsid w:val="0051417D"/>
    <w:rsid w:val="00570DB8"/>
    <w:rsid w:val="0059026E"/>
    <w:rsid w:val="005B71FA"/>
    <w:rsid w:val="005C3082"/>
    <w:rsid w:val="005E4189"/>
    <w:rsid w:val="005E54DF"/>
    <w:rsid w:val="006015A0"/>
    <w:rsid w:val="00606E6A"/>
    <w:rsid w:val="006425C2"/>
    <w:rsid w:val="00651D1C"/>
    <w:rsid w:val="0069052E"/>
    <w:rsid w:val="006C0B61"/>
    <w:rsid w:val="006C1AEF"/>
    <w:rsid w:val="006F44EF"/>
    <w:rsid w:val="0070218C"/>
    <w:rsid w:val="007150B9"/>
    <w:rsid w:val="007205BF"/>
    <w:rsid w:val="00735821"/>
    <w:rsid w:val="00755351"/>
    <w:rsid w:val="00755F9D"/>
    <w:rsid w:val="007629DE"/>
    <w:rsid w:val="00772164"/>
    <w:rsid w:val="00786CFF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C0C32"/>
    <w:rsid w:val="008D2574"/>
    <w:rsid w:val="0090765E"/>
    <w:rsid w:val="009241DC"/>
    <w:rsid w:val="009716AA"/>
    <w:rsid w:val="009752A3"/>
    <w:rsid w:val="00982C0D"/>
    <w:rsid w:val="009C63B4"/>
    <w:rsid w:val="00A12DA9"/>
    <w:rsid w:val="00A22421"/>
    <w:rsid w:val="00A63110"/>
    <w:rsid w:val="00A74EEF"/>
    <w:rsid w:val="00AA4AE2"/>
    <w:rsid w:val="00AA7082"/>
    <w:rsid w:val="00AB10D7"/>
    <w:rsid w:val="00B53F94"/>
    <w:rsid w:val="00B562CE"/>
    <w:rsid w:val="00BA42C1"/>
    <w:rsid w:val="00BA7313"/>
    <w:rsid w:val="00BC2488"/>
    <w:rsid w:val="00C648C5"/>
    <w:rsid w:val="00C949D7"/>
    <w:rsid w:val="00CA0360"/>
    <w:rsid w:val="00CA4C08"/>
    <w:rsid w:val="00CB5CCD"/>
    <w:rsid w:val="00CD4EF0"/>
    <w:rsid w:val="00D37A35"/>
    <w:rsid w:val="00D53F21"/>
    <w:rsid w:val="00D66B64"/>
    <w:rsid w:val="00D9488E"/>
    <w:rsid w:val="00DC5298"/>
    <w:rsid w:val="00DC60AD"/>
    <w:rsid w:val="00E01052"/>
    <w:rsid w:val="00E13DC1"/>
    <w:rsid w:val="00E3540F"/>
    <w:rsid w:val="00E94822"/>
    <w:rsid w:val="00EB7B7B"/>
    <w:rsid w:val="00EF38C7"/>
    <w:rsid w:val="00EF45FA"/>
    <w:rsid w:val="00F16563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934B-3924-4236-84D8-6FE94A62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5</cp:revision>
  <cp:lastPrinted>2018-02-23T11:14:00Z</cp:lastPrinted>
  <dcterms:created xsi:type="dcterms:W3CDTF">2018-02-14T13:34:00Z</dcterms:created>
  <dcterms:modified xsi:type="dcterms:W3CDTF">2018-02-23T11:14:00Z</dcterms:modified>
</cp:coreProperties>
</file>